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5144" w:type="pct"/>
        <w:tblLook w:val="04A0" w:firstRow="1" w:lastRow="0" w:firstColumn="1" w:lastColumn="0" w:noHBand="0" w:noVBand="1"/>
      </w:tblPr>
      <w:tblGrid>
        <w:gridCol w:w="2989"/>
        <w:gridCol w:w="2408"/>
        <w:gridCol w:w="2441"/>
        <w:gridCol w:w="1438"/>
      </w:tblGrid>
      <w:tr w:rsidR="00B706AB" w:rsidRPr="00B706AB" w14:paraId="0BC3626E" w14:textId="77777777" w:rsidTr="00073F89">
        <w:trPr>
          <w:trHeight w:val="531"/>
        </w:trPr>
        <w:tc>
          <w:tcPr>
            <w:tcW w:w="5000" w:type="pct"/>
            <w:gridSpan w:val="4"/>
            <w:hideMark/>
          </w:tcPr>
          <w:p w14:paraId="2FB69D75" w14:textId="77777777" w:rsidR="00B706AB" w:rsidRPr="00B706AB" w:rsidRDefault="00B706AB" w:rsidP="00B706AB">
            <w:pPr>
              <w:jc w:val="center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GB"/>
              </w:rPr>
            </w:pPr>
            <w:r w:rsidRPr="00B706AB">
              <w:rPr>
                <w:rFonts w:ascii="Calibri" w:eastAsia="Times New Roman" w:hAnsi="Calibri" w:cs="Calibri"/>
                <w:sz w:val="40"/>
                <w:szCs w:val="40"/>
                <w:rtl/>
                <w:lang w:eastAsia="en-GB" w:bidi="ar-JO"/>
              </w:rPr>
              <w:t>امام يعقوب</w:t>
            </w:r>
            <w:r w:rsidRPr="00B706AB">
              <w:rPr>
                <w:rFonts w:ascii="Calibri" w:eastAsia="Times New Roman" w:hAnsi="Calibri" w:cs="Calibri"/>
                <w:sz w:val="40"/>
                <w:szCs w:val="40"/>
                <w:lang w:eastAsia="en-GB" w:bidi="ar-JO"/>
              </w:rPr>
              <w:t> </w:t>
            </w:r>
            <w:r w:rsidRPr="00B706AB">
              <w:rPr>
                <w:rFonts w:ascii="Calibri" w:eastAsia="Times New Roman" w:hAnsi="Calibri" w:cs="Calibri"/>
                <w:sz w:val="40"/>
                <w:szCs w:val="40"/>
                <w:lang w:eastAsia="en-GB"/>
              </w:rPr>
              <w:t> </w:t>
            </w:r>
            <w:r w:rsidRPr="00B706AB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Story 5</w:t>
            </w:r>
            <w:r w:rsidRPr="00B706AB">
              <w:rPr>
                <w:rFonts w:ascii="Calibri" w:eastAsia="Times New Roman" w:hAnsi="Calibri" w:cs="Calibri"/>
                <w:sz w:val="40"/>
                <w:szCs w:val="40"/>
                <w:lang w:eastAsia="en-GB"/>
              </w:rPr>
              <w:t>  </w:t>
            </w:r>
          </w:p>
        </w:tc>
      </w:tr>
      <w:tr w:rsidR="00073F89" w:rsidRPr="00B706AB" w14:paraId="6A61DB9B" w14:textId="77777777" w:rsidTr="00073F89">
        <w:trPr>
          <w:trHeight w:val="531"/>
        </w:trPr>
        <w:tc>
          <w:tcPr>
            <w:tcW w:w="1611" w:type="pct"/>
            <w:hideMark/>
          </w:tcPr>
          <w:p w14:paraId="61A3D007" w14:textId="0AD7D8F5" w:rsidR="00B706AB" w:rsidRPr="00B706AB" w:rsidRDefault="00757494" w:rsidP="003F4E2F">
            <w:pPr>
              <w:ind w:hanging="120"/>
              <w:jc w:val="center"/>
              <w:textAlignment w:val="baseline"/>
              <w:rPr>
                <w:rFonts w:ascii="Segoe UI" w:eastAsia="Times New Roman" w:hAnsi="Segoe UI" w:cs="Segoe UI"/>
                <w:sz w:val="36"/>
                <w:szCs w:val="36"/>
                <w:lang w:eastAsia="en-GB"/>
              </w:rPr>
            </w:pPr>
            <w:r w:rsidRPr="003F4E2F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F</w:t>
            </w:r>
            <w:r w:rsidR="00B706AB" w:rsidRPr="00B706AB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abricate</w:t>
            </w:r>
          </w:p>
        </w:tc>
        <w:tc>
          <w:tcPr>
            <w:tcW w:w="1298" w:type="pct"/>
            <w:hideMark/>
          </w:tcPr>
          <w:p w14:paraId="647093FA" w14:textId="15AAF597" w:rsidR="00B706AB" w:rsidRPr="00B706AB" w:rsidRDefault="00757494" w:rsidP="003F4E2F">
            <w:pPr>
              <w:jc w:val="center"/>
              <w:textAlignment w:val="baseline"/>
              <w:rPr>
                <w:rFonts w:ascii="Segoe UI" w:eastAsia="Times New Roman" w:hAnsi="Segoe UI" w:cs="Segoe UI"/>
                <w:sz w:val="36"/>
                <w:szCs w:val="36"/>
                <w:lang w:eastAsia="en-GB"/>
              </w:rPr>
            </w:pPr>
            <w:r w:rsidRPr="003F4E2F">
              <w:rPr>
                <w:rFonts w:ascii="Calibri" w:eastAsia="Times New Roman" w:hAnsi="Calibri" w:cs="Calibri" w:hint="cs"/>
                <w:sz w:val="36"/>
                <w:szCs w:val="36"/>
                <w:rtl/>
                <w:lang w:eastAsia="en-GB"/>
              </w:rPr>
              <w:t>وَضَعَ</w:t>
            </w:r>
            <w:r w:rsidR="003F4E2F" w:rsidRPr="003F4E2F">
              <w:rPr>
                <w:rFonts w:ascii="Calibri" w:eastAsia="Times New Roman" w:hAnsi="Calibri" w:cs="Calibri" w:hint="cs"/>
                <w:sz w:val="36"/>
                <w:szCs w:val="36"/>
                <w:rtl/>
                <w:lang w:eastAsia="en-GB"/>
              </w:rPr>
              <w:t xml:space="preserve"> يَضَعُ</w:t>
            </w:r>
          </w:p>
        </w:tc>
        <w:tc>
          <w:tcPr>
            <w:tcW w:w="1316" w:type="pct"/>
            <w:hideMark/>
          </w:tcPr>
          <w:p w14:paraId="4DE9CC30" w14:textId="3B1DA891" w:rsidR="00B706AB" w:rsidRPr="00B706AB" w:rsidRDefault="00B706AB" w:rsidP="003F4E2F">
            <w:pPr>
              <w:jc w:val="center"/>
              <w:textAlignment w:val="baseline"/>
              <w:rPr>
                <w:rFonts w:ascii="Segoe UI" w:eastAsia="Times New Roman" w:hAnsi="Segoe UI" w:cs="Segoe UI"/>
                <w:sz w:val="36"/>
                <w:szCs w:val="36"/>
                <w:lang w:eastAsia="en-GB"/>
              </w:rPr>
            </w:pPr>
            <w:r w:rsidRPr="003F4E2F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Infront</w:t>
            </w:r>
          </w:p>
        </w:tc>
        <w:tc>
          <w:tcPr>
            <w:tcW w:w="775" w:type="pct"/>
            <w:hideMark/>
          </w:tcPr>
          <w:p w14:paraId="1D4B3CA2" w14:textId="7BD8A3B4" w:rsidR="00B706AB" w:rsidRPr="00B706AB" w:rsidRDefault="00B706AB" w:rsidP="003F4E2F">
            <w:pPr>
              <w:jc w:val="center"/>
              <w:textAlignment w:val="baseline"/>
              <w:rPr>
                <w:rFonts w:ascii="Segoe UI" w:eastAsia="Times New Roman" w:hAnsi="Segoe UI" w:cs="Segoe UI"/>
                <w:sz w:val="36"/>
                <w:szCs w:val="36"/>
                <w:lang w:eastAsia="en-GB"/>
              </w:rPr>
            </w:pPr>
            <w:r w:rsidRPr="00B706AB">
              <w:rPr>
                <w:rFonts w:ascii="Calibri" w:eastAsia="Times New Roman" w:hAnsi="Calibri" w:cs="Calibri"/>
                <w:sz w:val="36"/>
                <w:szCs w:val="36"/>
                <w:rtl/>
                <w:lang w:eastAsia="en-GB" w:bidi="ar-DZ"/>
              </w:rPr>
              <w:t>امام</w:t>
            </w:r>
          </w:p>
        </w:tc>
      </w:tr>
      <w:tr w:rsidR="00073F89" w:rsidRPr="00B706AB" w14:paraId="1A107A34" w14:textId="77777777" w:rsidTr="00073F89">
        <w:trPr>
          <w:trHeight w:val="539"/>
        </w:trPr>
        <w:tc>
          <w:tcPr>
            <w:tcW w:w="1611" w:type="pct"/>
            <w:hideMark/>
          </w:tcPr>
          <w:p w14:paraId="4732B175" w14:textId="72ABFFEF" w:rsidR="00B706AB" w:rsidRPr="00B706AB" w:rsidRDefault="00B706AB" w:rsidP="003F4E2F">
            <w:pPr>
              <w:jc w:val="center"/>
              <w:textAlignment w:val="baseline"/>
              <w:rPr>
                <w:rFonts w:ascii="Segoe UI" w:eastAsia="Times New Roman" w:hAnsi="Segoe UI" w:cs="Segoe UI"/>
                <w:sz w:val="36"/>
                <w:szCs w:val="36"/>
                <w:lang w:eastAsia="en-GB"/>
              </w:rPr>
            </w:pPr>
            <w:r w:rsidRPr="003F4E2F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 xml:space="preserve">To </w:t>
            </w:r>
            <w:r w:rsidR="00C103E1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woun</w:t>
            </w:r>
            <w:r w:rsidR="00D81203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d</w:t>
            </w:r>
          </w:p>
        </w:tc>
        <w:tc>
          <w:tcPr>
            <w:tcW w:w="1298" w:type="pct"/>
            <w:hideMark/>
          </w:tcPr>
          <w:p w14:paraId="7ECEC1C6" w14:textId="33589A2B" w:rsidR="00B706AB" w:rsidRPr="00B706AB" w:rsidRDefault="00B706AB" w:rsidP="003F4E2F">
            <w:pPr>
              <w:jc w:val="center"/>
              <w:textAlignment w:val="baseline"/>
              <w:rPr>
                <w:rFonts w:ascii="Segoe UI" w:eastAsia="Times New Roman" w:hAnsi="Segoe UI" w:cs="Segoe UI"/>
                <w:sz w:val="36"/>
                <w:szCs w:val="36"/>
                <w:lang w:eastAsia="en-GB"/>
              </w:rPr>
            </w:pPr>
            <w:r w:rsidRPr="00B706AB">
              <w:rPr>
                <w:rFonts w:ascii="Calibri" w:eastAsia="Times New Roman" w:hAnsi="Calibri" w:cs="Calibri"/>
                <w:sz w:val="36"/>
                <w:szCs w:val="36"/>
                <w:rtl/>
                <w:lang w:eastAsia="en-GB" w:bidi="ar-JO"/>
              </w:rPr>
              <w:t>ج</w:t>
            </w:r>
            <w:r w:rsidRPr="003F4E2F">
              <w:rPr>
                <w:rFonts w:ascii="Calibri" w:eastAsia="Times New Roman" w:hAnsi="Calibri" w:cs="Calibri" w:hint="cs"/>
                <w:sz w:val="36"/>
                <w:szCs w:val="36"/>
                <w:rtl/>
                <w:lang w:eastAsia="en-GB" w:bidi="ar-JO"/>
              </w:rPr>
              <w:t>َ</w:t>
            </w:r>
            <w:r w:rsidRPr="00B706AB">
              <w:rPr>
                <w:rFonts w:ascii="Calibri" w:eastAsia="Times New Roman" w:hAnsi="Calibri" w:cs="Calibri"/>
                <w:sz w:val="36"/>
                <w:szCs w:val="36"/>
                <w:rtl/>
                <w:lang w:eastAsia="en-GB" w:bidi="ar-JO"/>
              </w:rPr>
              <w:t>ر</w:t>
            </w:r>
            <w:r w:rsidRPr="003F4E2F">
              <w:rPr>
                <w:rFonts w:ascii="Calibri" w:eastAsia="Times New Roman" w:hAnsi="Calibri" w:cs="Calibri" w:hint="cs"/>
                <w:sz w:val="36"/>
                <w:szCs w:val="36"/>
                <w:rtl/>
                <w:lang w:eastAsia="en-GB" w:bidi="ar-JO"/>
              </w:rPr>
              <w:t>َ</w:t>
            </w:r>
            <w:r w:rsidRPr="00B706AB">
              <w:rPr>
                <w:rFonts w:ascii="Calibri" w:eastAsia="Times New Roman" w:hAnsi="Calibri" w:cs="Calibri"/>
                <w:sz w:val="36"/>
                <w:szCs w:val="36"/>
                <w:rtl/>
                <w:lang w:eastAsia="en-GB" w:bidi="ar-JO"/>
              </w:rPr>
              <w:t>ح يجر</w:t>
            </w:r>
            <w:r w:rsidRPr="003F4E2F">
              <w:rPr>
                <w:rFonts w:ascii="Calibri" w:eastAsia="Times New Roman" w:hAnsi="Calibri" w:cs="Calibri" w:hint="cs"/>
                <w:sz w:val="36"/>
                <w:szCs w:val="36"/>
                <w:rtl/>
                <w:lang w:eastAsia="en-GB" w:bidi="ar-JO"/>
              </w:rPr>
              <w:t>َ</w:t>
            </w:r>
            <w:r w:rsidRPr="00B706AB">
              <w:rPr>
                <w:rFonts w:ascii="Calibri" w:eastAsia="Times New Roman" w:hAnsi="Calibri" w:cs="Calibri"/>
                <w:sz w:val="36"/>
                <w:szCs w:val="36"/>
                <w:rtl/>
                <w:lang w:eastAsia="en-GB" w:bidi="ar-JO"/>
              </w:rPr>
              <w:t>ح</w:t>
            </w:r>
          </w:p>
        </w:tc>
        <w:tc>
          <w:tcPr>
            <w:tcW w:w="1316" w:type="pct"/>
            <w:hideMark/>
          </w:tcPr>
          <w:p w14:paraId="5CECB4D3" w14:textId="691F3D62" w:rsidR="00B706AB" w:rsidRPr="00B706AB" w:rsidRDefault="00B706AB" w:rsidP="003F4E2F">
            <w:pPr>
              <w:jc w:val="center"/>
              <w:textAlignment w:val="baseline"/>
              <w:rPr>
                <w:rFonts w:ascii="Segoe UI" w:eastAsia="Times New Roman" w:hAnsi="Segoe UI" w:cs="Segoe UI"/>
                <w:sz w:val="36"/>
                <w:szCs w:val="36"/>
                <w:lang w:eastAsia="en-GB"/>
              </w:rPr>
            </w:pPr>
            <w:r w:rsidRPr="00B706AB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To cry</w:t>
            </w:r>
          </w:p>
        </w:tc>
        <w:tc>
          <w:tcPr>
            <w:tcW w:w="775" w:type="pct"/>
            <w:hideMark/>
          </w:tcPr>
          <w:p w14:paraId="7FE1F211" w14:textId="6E82C9AA" w:rsidR="00B706AB" w:rsidRPr="00B706AB" w:rsidRDefault="00B706AB" w:rsidP="003F4E2F">
            <w:pPr>
              <w:jc w:val="center"/>
              <w:textAlignment w:val="baseline"/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</w:pPr>
            <w:r w:rsidRPr="003F4E2F">
              <w:rPr>
                <w:rFonts w:ascii="Calibri" w:eastAsia="Times New Roman" w:hAnsi="Calibri" w:cs="Calibri" w:hint="cs"/>
                <w:sz w:val="36"/>
                <w:szCs w:val="36"/>
                <w:rtl/>
                <w:lang w:eastAsia="en-GB"/>
              </w:rPr>
              <w:t>بَكَى يَبْكِيْ</w:t>
            </w:r>
          </w:p>
        </w:tc>
      </w:tr>
      <w:tr w:rsidR="00073F89" w:rsidRPr="00B706AB" w14:paraId="2617CBC6" w14:textId="77777777" w:rsidTr="00073F89">
        <w:trPr>
          <w:trHeight w:val="539"/>
        </w:trPr>
        <w:tc>
          <w:tcPr>
            <w:tcW w:w="1611" w:type="pct"/>
            <w:hideMark/>
          </w:tcPr>
          <w:p w14:paraId="052CD278" w14:textId="2A7F82A2" w:rsidR="00B706AB" w:rsidRPr="00B706AB" w:rsidRDefault="00B706AB" w:rsidP="003F4E2F">
            <w:pPr>
              <w:jc w:val="center"/>
              <w:textAlignment w:val="baseline"/>
              <w:rPr>
                <w:rFonts w:ascii="Segoe UI" w:eastAsia="Times New Roman" w:hAnsi="Segoe UI" w:cs="Segoe UI"/>
                <w:sz w:val="36"/>
                <w:szCs w:val="36"/>
                <w:lang w:eastAsia="en-GB"/>
              </w:rPr>
            </w:pPr>
            <w:r w:rsidRPr="00B706AB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Patience</w:t>
            </w:r>
          </w:p>
        </w:tc>
        <w:tc>
          <w:tcPr>
            <w:tcW w:w="1298" w:type="pct"/>
            <w:hideMark/>
          </w:tcPr>
          <w:p w14:paraId="2392F434" w14:textId="78C34EB3" w:rsidR="00B706AB" w:rsidRPr="00B706AB" w:rsidRDefault="00B706AB" w:rsidP="003F4E2F">
            <w:pPr>
              <w:jc w:val="center"/>
              <w:textAlignment w:val="baseline"/>
              <w:rPr>
                <w:rFonts w:ascii="Segoe UI" w:eastAsia="Times New Roman" w:hAnsi="Segoe UI" w:cs="Segoe UI"/>
                <w:sz w:val="36"/>
                <w:szCs w:val="36"/>
                <w:lang w:eastAsia="en-GB"/>
              </w:rPr>
            </w:pPr>
            <w:r w:rsidRPr="003F4E2F">
              <w:rPr>
                <w:rFonts w:ascii="Calibri" w:eastAsia="Times New Roman" w:hAnsi="Calibri" w:cs="Calibri" w:hint="cs"/>
                <w:sz w:val="36"/>
                <w:szCs w:val="36"/>
                <w:rtl/>
                <w:lang w:eastAsia="en-GB"/>
              </w:rPr>
              <w:t>صَبَر</w:t>
            </w:r>
            <w:r w:rsidR="003277D7" w:rsidRPr="003F4E2F">
              <w:rPr>
                <w:rFonts w:ascii="Calibri" w:eastAsia="Times New Roman" w:hAnsi="Calibri" w:cs="Calibri" w:hint="cs"/>
                <w:sz w:val="36"/>
                <w:szCs w:val="36"/>
                <w:rtl/>
                <w:lang w:eastAsia="en-GB"/>
              </w:rPr>
              <w:t>ٌ</w:t>
            </w:r>
          </w:p>
        </w:tc>
        <w:tc>
          <w:tcPr>
            <w:tcW w:w="1316" w:type="pct"/>
            <w:hideMark/>
          </w:tcPr>
          <w:p w14:paraId="57AF219E" w14:textId="77AF1EA9" w:rsidR="00B706AB" w:rsidRPr="00B706AB" w:rsidRDefault="00B706AB" w:rsidP="003F4E2F">
            <w:pPr>
              <w:jc w:val="center"/>
              <w:textAlignment w:val="baseline"/>
              <w:rPr>
                <w:rFonts w:ascii="Segoe UI" w:eastAsia="Times New Roman" w:hAnsi="Segoe UI" w:cs="Segoe UI"/>
                <w:sz w:val="36"/>
                <w:szCs w:val="36"/>
                <w:lang w:eastAsia="en-GB"/>
              </w:rPr>
            </w:pPr>
            <w:r w:rsidRPr="00B706AB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Belongings</w:t>
            </w:r>
          </w:p>
        </w:tc>
        <w:tc>
          <w:tcPr>
            <w:tcW w:w="775" w:type="pct"/>
            <w:hideMark/>
          </w:tcPr>
          <w:p w14:paraId="74A9831C" w14:textId="1438407E" w:rsidR="00B706AB" w:rsidRPr="00B706AB" w:rsidRDefault="00B706AB" w:rsidP="003F4E2F">
            <w:pPr>
              <w:jc w:val="center"/>
              <w:textAlignment w:val="baseline"/>
              <w:rPr>
                <w:rFonts w:ascii="Segoe UI" w:eastAsia="Times New Roman" w:hAnsi="Segoe UI" w:cs="Segoe UI"/>
                <w:sz w:val="36"/>
                <w:szCs w:val="36"/>
                <w:lang w:eastAsia="en-GB"/>
              </w:rPr>
            </w:pPr>
            <w:r w:rsidRPr="003F4E2F">
              <w:rPr>
                <w:rFonts w:ascii="Calibri" w:eastAsia="Times New Roman" w:hAnsi="Calibri" w:cs="Calibri" w:hint="cs"/>
                <w:sz w:val="36"/>
                <w:szCs w:val="36"/>
                <w:rtl/>
                <w:lang w:eastAsia="en-GB"/>
              </w:rPr>
              <w:t>مَتَاعٌ</w:t>
            </w:r>
          </w:p>
        </w:tc>
      </w:tr>
      <w:tr w:rsidR="00073F89" w:rsidRPr="00B706AB" w14:paraId="13D21374" w14:textId="77777777" w:rsidTr="00073F89">
        <w:trPr>
          <w:trHeight w:val="539"/>
        </w:trPr>
        <w:tc>
          <w:tcPr>
            <w:tcW w:w="1611" w:type="pct"/>
          </w:tcPr>
          <w:p w14:paraId="720B8A8F" w14:textId="4D0EE86E" w:rsidR="00073F89" w:rsidRPr="003F4E2F" w:rsidRDefault="00073F89" w:rsidP="00073F89">
            <w:pPr>
              <w:jc w:val="center"/>
              <w:textAlignment w:val="baseline"/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</w:pPr>
            <w:r w:rsidRPr="003F4E2F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To be patient</w:t>
            </w:r>
          </w:p>
        </w:tc>
        <w:tc>
          <w:tcPr>
            <w:tcW w:w="1298" w:type="pct"/>
          </w:tcPr>
          <w:p w14:paraId="3FCF7A6C" w14:textId="11A5C39B" w:rsidR="00073F89" w:rsidRPr="003F4E2F" w:rsidRDefault="00073F89" w:rsidP="00073F89">
            <w:pPr>
              <w:jc w:val="center"/>
              <w:textAlignment w:val="baseline"/>
              <w:rPr>
                <w:rFonts w:ascii="Calibri" w:eastAsia="Times New Roman" w:hAnsi="Calibri" w:cs="Calibri"/>
                <w:sz w:val="36"/>
                <w:szCs w:val="36"/>
                <w:rtl/>
                <w:lang w:eastAsia="en-GB"/>
              </w:rPr>
            </w:pPr>
            <w:r w:rsidRPr="003F4E2F">
              <w:rPr>
                <w:rFonts w:ascii="Calibri" w:eastAsia="Times New Roman" w:hAnsi="Calibri" w:cs="Calibri" w:hint="cs"/>
                <w:sz w:val="36"/>
                <w:szCs w:val="36"/>
                <w:rtl/>
                <w:lang w:eastAsia="en-GB"/>
              </w:rPr>
              <w:t>صَبَرَ   يَصْبِر</w:t>
            </w:r>
          </w:p>
        </w:tc>
        <w:tc>
          <w:tcPr>
            <w:tcW w:w="1316" w:type="pct"/>
          </w:tcPr>
          <w:p w14:paraId="15985F6C" w14:textId="1961EF87" w:rsidR="00073F89" w:rsidRPr="003F4E2F" w:rsidRDefault="00073F89" w:rsidP="00073F89">
            <w:pPr>
              <w:jc w:val="center"/>
              <w:textAlignment w:val="baseline"/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</w:pPr>
            <w:r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 xml:space="preserve">To tear </w:t>
            </w:r>
          </w:p>
        </w:tc>
        <w:tc>
          <w:tcPr>
            <w:tcW w:w="775" w:type="pct"/>
          </w:tcPr>
          <w:p w14:paraId="11917214" w14:textId="05B7254D" w:rsidR="00073F89" w:rsidRPr="003F4E2F" w:rsidRDefault="00073F89" w:rsidP="00073F89">
            <w:pPr>
              <w:jc w:val="center"/>
              <w:textAlignment w:val="baseline"/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</w:pPr>
            <w:r>
              <w:rPr>
                <w:rFonts w:ascii="Calibri" w:eastAsia="Times New Roman" w:hAnsi="Calibri" w:cs="Calibri" w:hint="cs"/>
                <w:sz w:val="36"/>
                <w:szCs w:val="36"/>
                <w:rtl/>
                <w:lang w:eastAsia="en-GB"/>
              </w:rPr>
              <w:t>شَقَّ يَشُقُ</w:t>
            </w:r>
            <w:r w:rsidR="00D81203">
              <w:rPr>
                <w:rFonts w:ascii="Calibri" w:eastAsia="Times New Roman" w:hAnsi="Calibri" w:cs="Calibri" w:hint="cs"/>
                <w:sz w:val="36"/>
                <w:szCs w:val="36"/>
                <w:rtl/>
                <w:lang w:eastAsia="en-GB"/>
              </w:rPr>
              <w:t>ّ</w:t>
            </w:r>
          </w:p>
        </w:tc>
      </w:tr>
      <w:tr w:rsidR="00073F89" w:rsidRPr="00B706AB" w14:paraId="4879EB30" w14:textId="77777777" w:rsidTr="00073F89">
        <w:trPr>
          <w:trHeight w:val="539"/>
        </w:trPr>
        <w:tc>
          <w:tcPr>
            <w:tcW w:w="1611" w:type="pct"/>
            <w:hideMark/>
          </w:tcPr>
          <w:p w14:paraId="79F1357B" w14:textId="3F3E0B2F" w:rsidR="00B706AB" w:rsidRPr="00B706AB" w:rsidRDefault="003F4E2F" w:rsidP="003F4E2F">
            <w:pPr>
              <w:jc w:val="center"/>
              <w:textAlignment w:val="baseline"/>
              <w:rPr>
                <w:rFonts w:ascii="Segoe UI" w:eastAsia="Times New Roman" w:hAnsi="Segoe UI" w:cs="Segoe UI"/>
                <w:sz w:val="36"/>
                <w:szCs w:val="36"/>
                <w:lang w:eastAsia="en-GB"/>
              </w:rPr>
            </w:pPr>
            <w:r>
              <w:rPr>
                <w:rFonts w:ascii="Segoe UI" w:eastAsia="Times New Roman" w:hAnsi="Segoe UI" w:cs="Segoe UI"/>
                <w:sz w:val="36"/>
                <w:szCs w:val="36"/>
                <w:lang w:eastAsia="en-GB"/>
              </w:rPr>
              <w:t>To race</w:t>
            </w:r>
            <w:r w:rsidR="00C103E1">
              <w:rPr>
                <w:rFonts w:ascii="Segoe UI" w:eastAsia="Times New Roman" w:hAnsi="Segoe UI" w:cs="Segoe UI"/>
                <w:sz w:val="36"/>
                <w:szCs w:val="36"/>
                <w:lang w:eastAsia="en-GB"/>
              </w:rPr>
              <w:t xml:space="preserve"> forward</w:t>
            </w:r>
          </w:p>
        </w:tc>
        <w:tc>
          <w:tcPr>
            <w:tcW w:w="1298" w:type="pct"/>
            <w:hideMark/>
          </w:tcPr>
          <w:p w14:paraId="359DA59F" w14:textId="0DEF7283" w:rsidR="00B706AB" w:rsidRPr="00B706AB" w:rsidRDefault="00B706AB" w:rsidP="003F4E2F">
            <w:pPr>
              <w:jc w:val="center"/>
              <w:textAlignment w:val="baseline"/>
              <w:rPr>
                <w:rFonts w:ascii="Segoe UI" w:eastAsia="Times New Roman" w:hAnsi="Segoe UI" w:cs="Segoe UI"/>
                <w:sz w:val="36"/>
                <w:szCs w:val="36"/>
                <w:lang w:eastAsia="en-GB"/>
              </w:rPr>
            </w:pPr>
            <w:r w:rsidRPr="00B706AB">
              <w:rPr>
                <w:rFonts w:ascii="Calibri" w:eastAsia="Times New Roman" w:hAnsi="Calibri" w:cs="Calibri"/>
                <w:sz w:val="36"/>
                <w:szCs w:val="36"/>
                <w:rtl/>
                <w:lang w:eastAsia="en-GB"/>
              </w:rPr>
              <w:t>استبق يستبق</w:t>
            </w:r>
          </w:p>
        </w:tc>
        <w:tc>
          <w:tcPr>
            <w:tcW w:w="1316" w:type="pct"/>
            <w:hideMark/>
          </w:tcPr>
          <w:p w14:paraId="7BE79B00" w14:textId="7E2199C1" w:rsidR="00B706AB" w:rsidRPr="00B706AB" w:rsidRDefault="00B706AB" w:rsidP="003F4E2F">
            <w:pPr>
              <w:jc w:val="center"/>
              <w:textAlignment w:val="baseline"/>
              <w:rPr>
                <w:rFonts w:ascii="Segoe UI" w:eastAsia="Times New Roman" w:hAnsi="Segoe UI" w:cs="Segoe UI"/>
                <w:sz w:val="36"/>
                <w:szCs w:val="36"/>
                <w:lang w:eastAsia="en-GB"/>
              </w:rPr>
            </w:pPr>
            <w:r w:rsidRPr="003F4E2F">
              <w:rPr>
                <w:rFonts w:ascii="Segoe UI" w:eastAsia="Times New Roman" w:hAnsi="Segoe UI" w:cs="Segoe UI"/>
                <w:sz w:val="36"/>
                <w:szCs w:val="36"/>
                <w:lang w:eastAsia="en-GB"/>
              </w:rPr>
              <w:t>Evening</w:t>
            </w:r>
          </w:p>
        </w:tc>
        <w:tc>
          <w:tcPr>
            <w:tcW w:w="775" w:type="pct"/>
            <w:hideMark/>
          </w:tcPr>
          <w:p w14:paraId="7F3251D2" w14:textId="724D76A1" w:rsidR="00B706AB" w:rsidRPr="00B706AB" w:rsidRDefault="00B706AB" w:rsidP="003F4E2F">
            <w:pPr>
              <w:jc w:val="center"/>
              <w:textAlignment w:val="baseline"/>
              <w:rPr>
                <w:rFonts w:ascii="Segoe UI" w:eastAsia="Times New Roman" w:hAnsi="Segoe UI" w:cs="Segoe UI"/>
                <w:sz w:val="36"/>
                <w:szCs w:val="36"/>
                <w:lang w:eastAsia="en-GB"/>
              </w:rPr>
            </w:pPr>
            <w:r w:rsidRPr="003F4E2F">
              <w:rPr>
                <w:rFonts w:ascii="Calibri" w:eastAsia="Times New Roman" w:hAnsi="Calibri" w:cs="Calibri" w:hint="cs"/>
                <w:sz w:val="36"/>
                <w:szCs w:val="36"/>
                <w:rtl/>
                <w:lang w:eastAsia="en-GB"/>
              </w:rPr>
              <w:t>عِشَاء</w:t>
            </w:r>
            <w:r w:rsidR="00C103E1">
              <w:rPr>
                <w:rFonts w:ascii="Calibri" w:eastAsia="Times New Roman" w:hAnsi="Calibri" w:cs="Calibri" w:hint="cs"/>
                <w:sz w:val="36"/>
                <w:szCs w:val="36"/>
                <w:rtl/>
                <w:lang w:eastAsia="en-GB"/>
              </w:rPr>
              <w:t>ٌ</w:t>
            </w:r>
          </w:p>
        </w:tc>
      </w:tr>
      <w:tr w:rsidR="00073F89" w:rsidRPr="00B706AB" w14:paraId="795EA6E9" w14:textId="77777777" w:rsidTr="00073F89">
        <w:trPr>
          <w:trHeight w:val="539"/>
        </w:trPr>
        <w:tc>
          <w:tcPr>
            <w:tcW w:w="1611" w:type="pct"/>
            <w:hideMark/>
          </w:tcPr>
          <w:p w14:paraId="08405AB2" w14:textId="1E8CE2E9" w:rsidR="00B706AB" w:rsidRPr="00B706AB" w:rsidRDefault="00B706AB" w:rsidP="003F4E2F">
            <w:pPr>
              <w:jc w:val="center"/>
              <w:textAlignment w:val="baseline"/>
              <w:rPr>
                <w:rFonts w:ascii="Segoe UI" w:eastAsia="Times New Roman" w:hAnsi="Segoe UI" w:cs="Segoe UI"/>
                <w:sz w:val="36"/>
                <w:szCs w:val="36"/>
                <w:lang w:eastAsia="en-GB"/>
              </w:rPr>
            </w:pPr>
            <w:r w:rsidRPr="003F4E2F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Beautiful</w:t>
            </w:r>
          </w:p>
        </w:tc>
        <w:tc>
          <w:tcPr>
            <w:tcW w:w="1298" w:type="pct"/>
            <w:hideMark/>
          </w:tcPr>
          <w:p w14:paraId="27E4125E" w14:textId="1DE9C1DD" w:rsidR="00B706AB" w:rsidRPr="00B706AB" w:rsidRDefault="00B706AB" w:rsidP="003F4E2F">
            <w:pPr>
              <w:jc w:val="center"/>
              <w:textAlignment w:val="baseline"/>
              <w:rPr>
                <w:rFonts w:ascii="Segoe UI" w:eastAsia="Times New Roman" w:hAnsi="Segoe UI" w:cs="Segoe UI"/>
                <w:sz w:val="36"/>
                <w:szCs w:val="36"/>
                <w:lang w:eastAsia="en-GB"/>
              </w:rPr>
            </w:pPr>
            <w:r w:rsidRPr="00B706AB">
              <w:rPr>
                <w:rFonts w:ascii="Calibri" w:eastAsia="Times New Roman" w:hAnsi="Calibri" w:cs="Calibri"/>
                <w:sz w:val="36"/>
                <w:szCs w:val="36"/>
                <w:rtl/>
                <w:lang w:eastAsia="en-GB"/>
              </w:rPr>
              <w:t>جميل</w:t>
            </w:r>
          </w:p>
        </w:tc>
        <w:tc>
          <w:tcPr>
            <w:tcW w:w="1316" w:type="pct"/>
            <w:hideMark/>
          </w:tcPr>
          <w:p w14:paraId="73A1605C" w14:textId="2BBEFE1F" w:rsidR="00B706AB" w:rsidRPr="00B706AB" w:rsidRDefault="00B706AB" w:rsidP="003F4E2F">
            <w:pPr>
              <w:jc w:val="center"/>
              <w:textAlignment w:val="baseline"/>
              <w:rPr>
                <w:rFonts w:ascii="Segoe UI" w:eastAsia="Times New Roman" w:hAnsi="Segoe UI" w:cs="Segoe UI"/>
                <w:sz w:val="36"/>
                <w:szCs w:val="36"/>
                <w:lang w:eastAsia="en-GB"/>
              </w:rPr>
            </w:pPr>
            <w:r w:rsidRPr="00B706AB">
              <w:rPr>
                <w:rFonts w:ascii="Calibri" w:eastAsia="Times New Roman" w:hAnsi="Calibri" w:cs="Calibri"/>
                <w:sz w:val="36"/>
                <w:szCs w:val="36"/>
                <w:lang w:eastAsia="en-GB"/>
              </w:rPr>
              <w:t>Safe</w:t>
            </w:r>
          </w:p>
        </w:tc>
        <w:tc>
          <w:tcPr>
            <w:tcW w:w="775" w:type="pct"/>
            <w:hideMark/>
          </w:tcPr>
          <w:p w14:paraId="10FA9CD1" w14:textId="5927C600" w:rsidR="00B706AB" w:rsidRPr="00B706AB" w:rsidRDefault="00B706AB" w:rsidP="003F4E2F">
            <w:pPr>
              <w:jc w:val="center"/>
              <w:textAlignment w:val="baseline"/>
              <w:rPr>
                <w:rFonts w:ascii="Segoe UI" w:eastAsia="Times New Roman" w:hAnsi="Segoe UI" w:cs="Segoe UI"/>
                <w:sz w:val="36"/>
                <w:szCs w:val="36"/>
                <w:lang w:eastAsia="en-GB"/>
              </w:rPr>
            </w:pPr>
            <w:r w:rsidRPr="003F4E2F">
              <w:rPr>
                <w:rFonts w:ascii="Calibri" w:eastAsia="Times New Roman" w:hAnsi="Calibri" w:cs="Calibri" w:hint="cs"/>
                <w:sz w:val="36"/>
                <w:szCs w:val="36"/>
                <w:rtl/>
                <w:lang w:eastAsia="en-GB"/>
              </w:rPr>
              <w:t>سَالِمٌ</w:t>
            </w:r>
          </w:p>
        </w:tc>
      </w:tr>
    </w:tbl>
    <w:p w14:paraId="18B3DD20" w14:textId="77777777" w:rsidR="00503AC9" w:rsidRDefault="00D81203"/>
    <w:sectPr w:rsidR="00503A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6AB"/>
    <w:rsid w:val="00073F89"/>
    <w:rsid w:val="003277D7"/>
    <w:rsid w:val="003F4E2F"/>
    <w:rsid w:val="00757494"/>
    <w:rsid w:val="009064B8"/>
    <w:rsid w:val="00AB5AB3"/>
    <w:rsid w:val="00B706AB"/>
    <w:rsid w:val="00C103E1"/>
    <w:rsid w:val="00D81203"/>
    <w:rsid w:val="00D87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EEB95B"/>
  <w15:chartTrackingRefBased/>
  <w15:docId w15:val="{4898ED7D-696F-4CB9-8812-28D8BE327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B706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B706AB"/>
  </w:style>
  <w:style w:type="character" w:customStyle="1" w:styleId="eop">
    <w:name w:val="eop"/>
    <w:basedOn w:val="DefaultParagraphFont"/>
    <w:rsid w:val="00B706AB"/>
  </w:style>
  <w:style w:type="table" w:styleId="TableGrid">
    <w:name w:val="Table Grid"/>
    <w:basedOn w:val="TableNormal"/>
    <w:uiPriority w:val="39"/>
    <w:rsid w:val="00C103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5993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66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45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70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20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12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62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4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200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5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2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71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22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33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81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72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57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49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7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10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821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30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2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21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409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8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512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01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1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574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2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81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508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26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20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57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58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28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56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18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94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592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BB3B43-147B-4781-A2E6-AFCE520DFC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1033</TotalTime>
  <Pages>1</Pages>
  <Words>40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Sumiyya IQBAL</dc:creator>
  <cp:keywords/>
  <dc:description/>
  <cp:lastModifiedBy>Sumiyya IQBAL</cp:lastModifiedBy>
  <cp:revision>3</cp:revision>
  <dcterms:created xsi:type="dcterms:W3CDTF">2020-10-03T16:32:00Z</dcterms:created>
  <dcterms:modified xsi:type="dcterms:W3CDTF">2020-10-05T16:10:00Z</dcterms:modified>
</cp:coreProperties>
</file>